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D3FE" w14:textId="373AE9C1" w:rsidR="00C0733C" w:rsidRPr="00283B17" w:rsidRDefault="00D44D72" w:rsidP="00283B17">
      <w:pPr>
        <w:jc w:val="center"/>
        <w:rPr>
          <w:b/>
          <w:bCs/>
          <w:sz w:val="28"/>
          <w:szCs w:val="28"/>
        </w:rPr>
      </w:pPr>
      <w:r w:rsidRPr="00283B17">
        <w:rPr>
          <w:b/>
          <w:bCs/>
          <w:sz w:val="28"/>
          <w:szCs w:val="28"/>
        </w:rPr>
        <w:t>Supporting someone who is anxious</w:t>
      </w:r>
    </w:p>
    <w:p w14:paraId="6A265F90" w14:textId="5D2CF7F8" w:rsidR="00D44D72" w:rsidRDefault="00D44D72"/>
    <w:p w14:paraId="6856F345" w14:textId="3496926A" w:rsidR="006B632C" w:rsidRDefault="00D44D72" w:rsidP="00BA7286">
      <w:r>
        <w:t>People coming to the clinic may</w:t>
      </w:r>
      <w:r w:rsidR="000D037F">
        <w:t xml:space="preserve"> express anxiety </w:t>
      </w:r>
      <w:r w:rsidR="00661B9B">
        <w:t>because t</w:t>
      </w:r>
      <w:r w:rsidR="000D037F">
        <w:t xml:space="preserve">hey </w:t>
      </w:r>
      <w:r w:rsidR="00695787">
        <w:t>have worries specific to</w:t>
      </w:r>
      <w:r>
        <w:t xml:space="preserve"> </w:t>
      </w:r>
      <w:r w:rsidR="00695787">
        <w:t xml:space="preserve">the COVID-19 </w:t>
      </w:r>
      <w:r>
        <w:t xml:space="preserve">vaccination, or </w:t>
      </w:r>
      <w:r w:rsidR="00661B9B">
        <w:t xml:space="preserve">they </w:t>
      </w:r>
      <w:r>
        <w:t xml:space="preserve">may have </w:t>
      </w:r>
      <w:r w:rsidR="00695787">
        <w:t>pre-existing</w:t>
      </w:r>
      <w:r>
        <w:t xml:space="preserve"> anxiety (e.g.</w:t>
      </w:r>
      <w:r w:rsidR="00695787">
        <w:t xml:space="preserve"> </w:t>
      </w:r>
      <w:r w:rsidR="001539AA">
        <w:t xml:space="preserve">fear of </w:t>
      </w:r>
      <w:bookmarkStart w:id="0" w:name="_GoBack"/>
      <w:bookmarkEnd w:id="0"/>
      <w:r w:rsidR="00695787">
        <w:t>needles,</w:t>
      </w:r>
      <w:r>
        <w:t xml:space="preserve"> </w:t>
      </w:r>
      <w:r w:rsidR="00695787">
        <w:t>being in crowds, fainting</w:t>
      </w:r>
      <w:r w:rsidR="001539AA">
        <w:t xml:space="preserve"> </w:t>
      </w:r>
      <w:r w:rsidR="001539AA">
        <w:rPr>
          <w:color w:val="FF0000"/>
        </w:rPr>
        <w:t>[use the fainting protocol if this is a problem]</w:t>
      </w:r>
      <w:r>
        <w:t>)</w:t>
      </w:r>
      <w:r w:rsidR="00283B17">
        <w:t xml:space="preserve">. </w:t>
      </w:r>
      <w:r w:rsidR="00277DFB">
        <w:t>Being uncertain or overwhelmed in a situation can also</w:t>
      </w:r>
      <w:r w:rsidR="009122D9">
        <w:t xml:space="preserve"> create anxious feelings for people.</w:t>
      </w:r>
      <w:r w:rsidR="00277DFB">
        <w:t xml:space="preserve"> </w:t>
      </w:r>
      <w:r w:rsidR="00BA7286">
        <w:t>C</w:t>
      </w:r>
      <w:r w:rsidR="006B632C">
        <w:t xml:space="preserve">ommunication, sensory or neurodiversity </w:t>
      </w:r>
      <w:r w:rsidR="00B702CE">
        <w:t xml:space="preserve">related needs </w:t>
      </w:r>
      <w:r w:rsidR="006B632C">
        <w:t>can increase anxiety for people coming into a novel situation</w:t>
      </w:r>
      <w:r w:rsidR="00B702CE">
        <w:t xml:space="preserve"> such as this</w:t>
      </w:r>
      <w:r w:rsidR="006B632C">
        <w:t>.</w:t>
      </w:r>
    </w:p>
    <w:p w14:paraId="0E6596AE" w14:textId="4F166F10" w:rsidR="00283B17" w:rsidRDefault="00283B17">
      <w:r>
        <w:t xml:space="preserve">Understanding a little about how to support someone who is </w:t>
      </w:r>
      <w:r w:rsidR="009122D9">
        <w:t xml:space="preserve">feeling </w:t>
      </w:r>
      <w:r>
        <w:t xml:space="preserve">anxious, can make you more confident and able to support them and </w:t>
      </w:r>
      <w:r w:rsidR="008F71B8">
        <w:t xml:space="preserve">can </w:t>
      </w:r>
      <w:r>
        <w:t>make their experience more comfortable.</w:t>
      </w:r>
    </w:p>
    <w:p w14:paraId="61DCAB1A" w14:textId="699CDD15" w:rsidR="00283B17" w:rsidRDefault="00283B17"/>
    <w:p w14:paraId="294D74DD" w14:textId="100F0715" w:rsidR="00C02434" w:rsidRDefault="00C02434" w:rsidP="00C02434">
      <w:pPr>
        <w:pStyle w:val="ListParagraph"/>
        <w:numPr>
          <w:ilvl w:val="0"/>
          <w:numId w:val="1"/>
        </w:numPr>
      </w:pPr>
      <w:r>
        <w:t xml:space="preserve">Think about the </w:t>
      </w:r>
      <w:r w:rsidR="00C25E66">
        <w:t xml:space="preserve">experience people have </w:t>
      </w:r>
      <w:r w:rsidR="006B632C">
        <w:t>coming into the clinic</w:t>
      </w:r>
      <w:r w:rsidR="00C25E66">
        <w:t xml:space="preserve"> – is it a calm </w:t>
      </w:r>
      <w:r w:rsidR="006B632C">
        <w:t xml:space="preserve">and orderly </w:t>
      </w:r>
      <w:r w:rsidR="00C25E66">
        <w:t>environment or noisy, brightly lit</w:t>
      </w:r>
      <w:r w:rsidR="00237F67">
        <w:t>,</w:t>
      </w:r>
      <w:r w:rsidR="00C25E66">
        <w:t xml:space="preserve"> crowded and busy?</w:t>
      </w:r>
      <w:r w:rsidR="00237F67">
        <w:t xml:space="preserve"> </w:t>
      </w:r>
    </w:p>
    <w:p w14:paraId="04D5F727" w14:textId="77777777" w:rsidR="00C25E66" w:rsidRDefault="00C25E66" w:rsidP="00C25E66">
      <w:pPr>
        <w:pStyle w:val="ListParagraph"/>
      </w:pPr>
    </w:p>
    <w:p w14:paraId="41DA6A43" w14:textId="2312F4FE" w:rsidR="00283B17" w:rsidRDefault="003020BE" w:rsidP="00283B17">
      <w:pPr>
        <w:pStyle w:val="ListParagraph"/>
        <w:numPr>
          <w:ilvl w:val="0"/>
          <w:numId w:val="1"/>
        </w:numPr>
      </w:pPr>
      <w:r>
        <w:t>Use your eyes and ears. If someone looks anxious (e.g. agitated, pale or flushed, shaky</w:t>
      </w:r>
      <w:r w:rsidR="00FB4C71">
        <w:t>), ask them if they are OK and whether there is anything you can do to make them more comfortable. This may</w:t>
      </w:r>
      <w:r w:rsidR="00012C94">
        <w:t xml:space="preserve"> </w:t>
      </w:r>
      <w:r w:rsidR="00FB4C71">
        <w:t xml:space="preserve">be enough to </w:t>
      </w:r>
      <w:r w:rsidR="00012C94">
        <w:t>find out what they are worried about, which can help you know what to do to help them</w:t>
      </w:r>
      <w:r w:rsidR="00FB4C71">
        <w:t>.</w:t>
      </w:r>
    </w:p>
    <w:p w14:paraId="16BEAC1D" w14:textId="77777777" w:rsidR="00FC453F" w:rsidRDefault="00FC453F" w:rsidP="00FC453F">
      <w:pPr>
        <w:pStyle w:val="ListParagraph"/>
      </w:pPr>
    </w:p>
    <w:p w14:paraId="007AA4EF" w14:textId="6E910563" w:rsidR="002006F4" w:rsidRDefault="002006F4" w:rsidP="002006F4">
      <w:pPr>
        <w:pStyle w:val="ListParagraph"/>
        <w:numPr>
          <w:ilvl w:val="0"/>
          <w:numId w:val="1"/>
        </w:numPr>
      </w:pPr>
      <w:r>
        <w:t>Ask “Is there anything that has helped you cope in the past when having a vaccination?” This might offer some clues about how to help them.</w:t>
      </w:r>
    </w:p>
    <w:p w14:paraId="30DE15D1" w14:textId="77777777" w:rsidR="002006F4" w:rsidRDefault="002006F4" w:rsidP="002006F4">
      <w:pPr>
        <w:pStyle w:val="ListParagraph"/>
      </w:pPr>
    </w:p>
    <w:p w14:paraId="5F854CA3" w14:textId="77777777" w:rsidR="002006F4" w:rsidRDefault="002006F4" w:rsidP="002006F4">
      <w:pPr>
        <w:pStyle w:val="ListParagraph"/>
        <w:numPr>
          <w:ilvl w:val="0"/>
          <w:numId w:val="1"/>
        </w:numPr>
      </w:pPr>
      <w:r>
        <w:t xml:space="preserve">Encourage them to breathe with long, slow, deep gentle breaths. </w:t>
      </w:r>
    </w:p>
    <w:p w14:paraId="17D9E6A7" w14:textId="77777777" w:rsidR="002006F4" w:rsidRDefault="002006F4" w:rsidP="002006F4">
      <w:pPr>
        <w:pStyle w:val="ListParagraph"/>
      </w:pPr>
    </w:p>
    <w:p w14:paraId="1D725B8D" w14:textId="472F039E" w:rsidR="002006F4" w:rsidRDefault="002006F4" w:rsidP="002006F4">
      <w:pPr>
        <w:pStyle w:val="ListParagraph"/>
        <w:numPr>
          <w:ilvl w:val="0"/>
          <w:numId w:val="1"/>
        </w:numPr>
      </w:pPr>
      <w:r>
        <w:t>If possible offer them a place to wait that is in a quieter area.</w:t>
      </w:r>
    </w:p>
    <w:p w14:paraId="3A79B0D7" w14:textId="77777777" w:rsidR="002006F4" w:rsidRDefault="002006F4" w:rsidP="002006F4">
      <w:pPr>
        <w:pStyle w:val="ListParagraph"/>
      </w:pPr>
    </w:p>
    <w:p w14:paraId="715C6CF9" w14:textId="491A2C72" w:rsidR="00FB4C71" w:rsidRDefault="00FC453F" w:rsidP="00283B17">
      <w:pPr>
        <w:pStyle w:val="ListParagraph"/>
        <w:numPr>
          <w:ilvl w:val="0"/>
          <w:numId w:val="1"/>
        </w:numPr>
      </w:pPr>
      <w:r>
        <w:t>Reassure them that it is quite common for people to be nervous when having vaccinations and that they are in very good hands with the team.</w:t>
      </w:r>
      <w:r w:rsidR="00E351CF">
        <w:t xml:space="preserve"> </w:t>
      </w:r>
    </w:p>
    <w:p w14:paraId="731A3DB7" w14:textId="77777777" w:rsidR="00012C94" w:rsidRDefault="00012C94" w:rsidP="00012C94">
      <w:pPr>
        <w:pStyle w:val="ListParagraph"/>
      </w:pPr>
    </w:p>
    <w:p w14:paraId="5ECCD528" w14:textId="2E6A1F08" w:rsidR="00012C94" w:rsidRDefault="00012C94" w:rsidP="00283B17">
      <w:pPr>
        <w:pStyle w:val="ListParagraph"/>
        <w:numPr>
          <w:ilvl w:val="0"/>
          <w:numId w:val="1"/>
        </w:numPr>
      </w:pPr>
      <w:r>
        <w:t xml:space="preserve">Ask if they have any questions </w:t>
      </w:r>
      <w:r w:rsidR="00EB50C1">
        <w:t>about having</w:t>
      </w:r>
      <w:r>
        <w:t xml:space="preserve"> the vaccination</w:t>
      </w:r>
      <w:r w:rsidR="00F423E4">
        <w:t xml:space="preserve">. </w:t>
      </w:r>
      <w:r w:rsidR="00F3388C">
        <w:t>Trusted information can help reduce some anxiety.</w:t>
      </w:r>
    </w:p>
    <w:p w14:paraId="42AA10B1" w14:textId="77777777" w:rsidR="000E52B4" w:rsidRDefault="000E52B4" w:rsidP="000E52B4">
      <w:pPr>
        <w:pStyle w:val="ListParagraph"/>
      </w:pPr>
    </w:p>
    <w:p w14:paraId="11E1E61E" w14:textId="45CB162E" w:rsidR="00283B97" w:rsidRDefault="000E52B4" w:rsidP="00283B17">
      <w:pPr>
        <w:pStyle w:val="ListParagraph"/>
        <w:numPr>
          <w:ilvl w:val="0"/>
          <w:numId w:val="1"/>
        </w:numPr>
      </w:pPr>
      <w:r>
        <w:t>Reinforce that it is great thing that they are getting vaccinated as they are helping their friends, family and all of NZ beat COVID-19</w:t>
      </w:r>
      <w:r w:rsidR="009F393E">
        <w:t xml:space="preserve"> and that their commitment is appreciated.</w:t>
      </w:r>
    </w:p>
    <w:p w14:paraId="3A01EAB8" w14:textId="77777777" w:rsidR="008E6549" w:rsidRDefault="008E6549" w:rsidP="008E6549">
      <w:pPr>
        <w:pStyle w:val="ListParagraph"/>
      </w:pPr>
    </w:p>
    <w:p w14:paraId="070DDDC8" w14:textId="1B1EC34C" w:rsidR="008E6549" w:rsidRDefault="008E6549" w:rsidP="00283B17">
      <w:pPr>
        <w:pStyle w:val="ListParagraph"/>
        <w:numPr>
          <w:ilvl w:val="0"/>
          <w:numId w:val="1"/>
        </w:numPr>
      </w:pPr>
      <w:r>
        <w:t xml:space="preserve">Distraction can be helpful, so chatting about </w:t>
      </w:r>
      <w:r w:rsidR="000702EE">
        <w:t>general topics can be a useful approach.</w:t>
      </w:r>
    </w:p>
    <w:p w14:paraId="31911BFF" w14:textId="77777777" w:rsidR="000702EE" w:rsidRDefault="000702EE" w:rsidP="000702EE">
      <w:pPr>
        <w:pStyle w:val="ListParagraph"/>
      </w:pPr>
    </w:p>
    <w:p w14:paraId="1ECCCAE9" w14:textId="2870729A" w:rsidR="000702EE" w:rsidRDefault="00327660" w:rsidP="00283B17">
      <w:pPr>
        <w:pStyle w:val="ListParagraph"/>
        <w:numPr>
          <w:ilvl w:val="0"/>
          <w:numId w:val="1"/>
        </w:numPr>
      </w:pPr>
      <w:r>
        <w:t xml:space="preserve">Another topic for discussion can be what they plan to do after the vaccination, as this helps focus beyond the </w:t>
      </w:r>
      <w:r w:rsidR="00BC6D6D">
        <w:t xml:space="preserve">immediate and helps build the idea that they will </w:t>
      </w:r>
      <w:proofErr w:type="spellStart"/>
      <w:r w:rsidR="00BC6D6D">
        <w:t>cope</w:t>
      </w:r>
      <w:proofErr w:type="spellEnd"/>
      <w:r w:rsidR="00BC6D6D">
        <w:t xml:space="preserve"> and go on with their day afterwards.</w:t>
      </w:r>
    </w:p>
    <w:p w14:paraId="1EB9ED1E" w14:textId="77777777" w:rsidR="000E52B4" w:rsidRDefault="000E52B4" w:rsidP="000E52B4">
      <w:pPr>
        <w:pStyle w:val="ListParagraph"/>
      </w:pPr>
    </w:p>
    <w:p w14:paraId="7CE956F5" w14:textId="2DA7AE91" w:rsidR="000E52B4" w:rsidRDefault="000E52B4" w:rsidP="00283B17">
      <w:pPr>
        <w:pStyle w:val="ListParagraph"/>
        <w:numPr>
          <w:ilvl w:val="0"/>
          <w:numId w:val="1"/>
        </w:numPr>
      </w:pPr>
      <w:r>
        <w:t xml:space="preserve">After the vaccination, acknowledge that </w:t>
      </w:r>
      <w:r w:rsidR="00C35517">
        <w:t>having a vaccination when you are anxious is a brave thing to do and that it is awesome that they were able to face their fear</w:t>
      </w:r>
      <w:r w:rsidR="00652095">
        <w:t xml:space="preserve"> and help NZ</w:t>
      </w:r>
      <w:r w:rsidR="000F607E">
        <w:t xml:space="preserve"> by getting vaccinated</w:t>
      </w:r>
      <w:r w:rsidR="00C35517">
        <w:t xml:space="preserve">. </w:t>
      </w:r>
      <w:r>
        <w:t xml:space="preserve"> </w:t>
      </w:r>
    </w:p>
    <w:sectPr w:rsidR="000E5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A614B"/>
    <w:multiLevelType w:val="hybridMultilevel"/>
    <w:tmpl w:val="21C626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E7"/>
    <w:rsid w:val="00012C94"/>
    <w:rsid w:val="0002790B"/>
    <w:rsid w:val="00045126"/>
    <w:rsid w:val="00067E2A"/>
    <w:rsid w:val="000702EE"/>
    <w:rsid w:val="000D037F"/>
    <w:rsid w:val="000E52B4"/>
    <w:rsid w:val="000F607E"/>
    <w:rsid w:val="001539AA"/>
    <w:rsid w:val="002006F4"/>
    <w:rsid w:val="00237F67"/>
    <w:rsid w:val="002467AB"/>
    <w:rsid w:val="00277DFB"/>
    <w:rsid w:val="00283B17"/>
    <w:rsid w:val="00283B97"/>
    <w:rsid w:val="00290875"/>
    <w:rsid w:val="003020BE"/>
    <w:rsid w:val="00327660"/>
    <w:rsid w:val="005E0C4B"/>
    <w:rsid w:val="006445A2"/>
    <w:rsid w:val="00652095"/>
    <w:rsid w:val="00661B9B"/>
    <w:rsid w:val="00695787"/>
    <w:rsid w:val="006B632C"/>
    <w:rsid w:val="00775393"/>
    <w:rsid w:val="008078C7"/>
    <w:rsid w:val="008E6549"/>
    <w:rsid w:val="008F71B8"/>
    <w:rsid w:val="009122D9"/>
    <w:rsid w:val="009F393E"/>
    <w:rsid w:val="00B702CE"/>
    <w:rsid w:val="00BA7286"/>
    <w:rsid w:val="00BC6D6D"/>
    <w:rsid w:val="00C02434"/>
    <w:rsid w:val="00C0733C"/>
    <w:rsid w:val="00C25E66"/>
    <w:rsid w:val="00C35517"/>
    <w:rsid w:val="00C61AE7"/>
    <w:rsid w:val="00D44D72"/>
    <w:rsid w:val="00D5053A"/>
    <w:rsid w:val="00DB7C08"/>
    <w:rsid w:val="00DF030F"/>
    <w:rsid w:val="00E351CF"/>
    <w:rsid w:val="00EB50C1"/>
    <w:rsid w:val="00F3388C"/>
    <w:rsid w:val="00F423E4"/>
    <w:rsid w:val="00FB4C71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D54F"/>
  <w15:chartTrackingRefBased/>
  <w15:docId w15:val="{02F92859-7F04-434D-9F07-AA98D4B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F8364BF5F84468B9583B6F7D3613E" ma:contentTypeVersion="12" ma:contentTypeDescription="Create a new document." ma:contentTypeScope="" ma:versionID="6ab7644825ed145e658ec09b5dbfa442">
  <xsd:schema xmlns:xsd="http://www.w3.org/2001/XMLSchema" xmlns:xs="http://www.w3.org/2001/XMLSchema" xmlns:p="http://schemas.microsoft.com/office/2006/metadata/properties" xmlns:ns3="d656d6ed-6463-4982-b1a2-cdeb5ef32612" xmlns:ns4="981e2a93-f825-4527-a31a-502c8b5fa013" targetNamespace="http://schemas.microsoft.com/office/2006/metadata/properties" ma:root="true" ma:fieldsID="789591428329d7aa4f0c7da7549d928f" ns3:_="" ns4:_="">
    <xsd:import namespace="d656d6ed-6463-4982-b1a2-cdeb5ef32612"/>
    <xsd:import namespace="981e2a93-f825-4527-a31a-502c8b5fa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d6ed-6463-4982-b1a2-cdeb5ef32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2a93-f825-4527-a31a-502c8b5fa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88A81-70A8-4EC2-990A-8C9D5B5BB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78EBF-0785-4822-B361-C000A1DEE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d6ed-6463-4982-b1a2-cdeb5ef32612"/>
    <ds:schemaRef ds:uri="981e2a93-f825-4527-a31a-502c8b5fa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D0F8F-7ABB-4CC2-98A9-F39DED550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B85327A0.dotm</Template>
  <TotalTime>41</TotalTime>
  <Pages>1</Pages>
  <Words>347</Words>
  <Characters>1982</Characters>
  <Application>Microsoft Office Word</Application>
  <DocSecurity>0</DocSecurity>
  <Lines>16</Lines>
  <Paragraphs>4</Paragraphs>
  <ScaleCrop>false</ScaleCrop>
  <Company>Ministry of Health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Prebble</dc:creator>
  <cp:keywords/>
  <dc:description/>
  <cp:lastModifiedBy>Frances Alison Carter</cp:lastModifiedBy>
  <cp:revision>47</cp:revision>
  <dcterms:created xsi:type="dcterms:W3CDTF">2021-06-08T03:32:00Z</dcterms:created>
  <dcterms:modified xsi:type="dcterms:W3CDTF">2021-09-10T00:40:00Z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0x010100E38F8364BF5F84468B9583B6F7D3613E</vt:lpwstr>
  </property>
</Properties>
</file>